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38250" cy="13049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76200</wp:posOffset>
            </wp:positionV>
            <wp:extent cx="1238250" cy="1217951"/>
            <wp:effectExtent b="0" l="0" r="0" t="0"/>
            <wp:wrapSquare wrapText="bothSides" distB="0" distT="0" distL="0" distR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79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Norfolk County &amp; Open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Championships Entry Form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Hosted by City of Norwich Archers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September 2022 at Hellesdon High School,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Middletons Lane, Norwich NR6 5SB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Sponsored By Clickers Archery Ltd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Assembly at 10:15, Practice will commence at 10:30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St. George, Albion and Windsor rounds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be eligible for County trophies, archers must shoot the appropriate round for their age, or further.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(See table on reverse)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Awards dependent upon entries at closing date.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Entry Fee </w:t>
      </w:r>
      <w:r w:rsidDel="00000000" w:rsidR="00000000" w:rsidRPr="00000000">
        <w:rPr>
          <w:rtl w:val="0"/>
        </w:rPr>
        <w:t xml:space="preserve">£10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send entries to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Fraser Brown, 73 Bertram Way, Norwich, Norfolk, NR1 1FD</w:t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fraserbrown1602@googlemail.com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Cheques: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Payable to City of Norwich Archers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BACS Details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 xml:space="preserve">Account Name:  City of Norwich Archers,  Sort Code:  30-96-17,  Account Number: 8299 6460</w:t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Closing date for entries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21</w:t>
      </w:r>
      <w:r w:rsidDel="00000000" w:rsidR="00000000" w:rsidRPr="00000000">
        <w:rPr>
          <w:sz w:val="13"/>
          <w:szCs w:val="13"/>
          <w:vertAlign w:val="superscript"/>
          <w:rtl w:val="0"/>
        </w:rPr>
        <w:t xml:space="preserve">st</w:t>
      </w:r>
      <w:r w:rsidDel="00000000" w:rsidR="00000000" w:rsidRPr="00000000">
        <w:rPr>
          <w:sz w:val="13"/>
          <w:szCs w:val="13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August 2022 or when ful</w:t>
      </w:r>
      <w:r w:rsidDel="00000000" w:rsidR="00000000" w:rsidRPr="00000000">
        <w:rPr>
          <w:sz w:val="20"/>
          <w:szCs w:val="20"/>
          <w:rtl w:val="0"/>
        </w:rPr>
        <w:t xml:space="preserve">l.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Judges: 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David Hall, Derek Sizeland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Lord Paramount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 xml:space="preserve">T.B.C. d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Target Lists / Results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Available to view on norwicharchery.club, or by email.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Refreshments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There will be soft drinks and tuck shop available for purchase throughout the day</w:t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Membership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 xml:space="preserve">All competitors must be a member of Archery GB or World Archery and produce membership cards as</w:t>
      </w:r>
    </w:p>
    <w:p w:rsidR="00000000" w:rsidDel="00000000" w:rsidP="00000000" w:rsidRDefault="00000000" w:rsidRPr="00000000" w14:paraId="0000001D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proof of affiliation on request.</w:t>
      </w:r>
    </w:p>
    <w:p w:rsidR="00000000" w:rsidDel="00000000" w:rsidP="00000000" w:rsidRDefault="00000000" w:rsidRPr="00000000" w14:paraId="0000001E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organisers, City of Norwich Archers and Hellesdon High School will not</w:t>
      </w:r>
    </w:p>
    <w:p w:rsidR="00000000" w:rsidDel="00000000" w:rsidP="00000000" w:rsidRDefault="00000000" w:rsidRPr="00000000" w14:paraId="00000020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 held responsible for any loss or damage however caused.</w:t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 this is a school playing field, all lost arrows MUST be found.</w:t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&lt;-----------------------------------------------------------------------------------------------------------------------------------------------------------------------&gt;</w:t>
      </w:r>
    </w:p>
    <w:p w:rsidR="00000000" w:rsidDel="00000000" w:rsidP="00000000" w:rsidRDefault="00000000" w:rsidRPr="00000000" w14:paraId="00000023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Norfolk County Championships 2022 - Entry Form</w:t>
      </w:r>
    </w:p>
    <w:tbl>
      <w:tblPr>
        <w:tblStyle w:val="Table1"/>
        <w:tblW w:w="104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100"/>
        <w:gridCol w:w="1050"/>
        <w:gridCol w:w="750"/>
        <w:gridCol w:w="1035"/>
        <w:gridCol w:w="1276"/>
        <w:gridCol w:w="992"/>
        <w:gridCol w:w="816"/>
        <w:tblGridChange w:id="0">
          <w:tblGrid>
            <w:gridCol w:w="2430"/>
            <w:gridCol w:w="2100"/>
            <w:gridCol w:w="1050"/>
            <w:gridCol w:w="750"/>
            <w:gridCol w:w="1035"/>
            <w:gridCol w:w="1276"/>
            <w:gridCol w:w="992"/>
            <w:gridCol w:w="8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Club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AGB No.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 / 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Bow Style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 if Junior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Round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Fee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Contact Details:</w:t>
      </w:r>
    </w:p>
    <w:p w:rsidR="00000000" w:rsidDel="00000000" w:rsidP="00000000" w:rsidRDefault="00000000" w:rsidRPr="00000000" w14:paraId="00000056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Name…………………………..…………… </w:t>
      </w:r>
    </w:p>
    <w:p w:rsidR="00000000" w:rsidDel="00000000" w:rsidP="00000000" w:rsidRDefault="00000000" w:rsidRPr="00000000" w14:paraId="00000057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Address……………………….……………………………………………………</w:t>
      </w:r>
    </w:p>
    <w:p w:rsidR="00000000" w:rsidDel="00000000" w:rsidP="00000000" w:rsidRDefault="00000000" w:rsidRPr="00000000" w14:paraId="00000059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Tel No:……………………………………… E-Mail:…………………………………………………………</w:t>
      </w:r>
    </w:p>
    <w:p w:rsidR="00000000" w:rsidDel="00000000" w:rsidP="00000000" w:rsidRDefault="00000000" w:rsidRPr="00000000" w14:paraId="0000005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you enter competitions, the following information may be collected and shared with tournament</w:t>
      </w:r>
    </w:p>
    <w:p w:rsidR="00000000" w:rsidDel="00000000" w:rsidP="00000000" w:rsidRDefault="00000000" w:rsidRPr="00000000" w14:paraId="0000005D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organisers, scoring systems and other competitors for example target lists and results may be published: First</w:t>
      </w:r>
    </w:p>
    <w:p w:rsidR="00000000" w:rsidDel="00000000" w:rsidP="00000000" w:rsidRDefault="00000000" w:rsidRPr="00000000" w14:paraId="0000005E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Name, Surname, Gender, Bow style, Date of Birth / Age category, Email, Address, Phone number, Club (and ID),</w:t>
      </w:r>
    </w:p>
    <w:p w:rsidR="00000000" w:rsidDel="00000000" w:rsidP="00000000" w:rsidRDefault="00000000" w:rsidRPr="00000000" w14:paraId="0000005F">
      <w:pPr>
        <w:pageBreakBefore w:val="0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County (and ID), Region (and ID), Round (unless defined by age), Disabled (Y/N), Disability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 group is based on age at date of tournament</w:t>
      </w:r>
    </w:p>
    <w:p w:rsidR="00000000" w:rsidDel="00000000" w:rsidP="00000000" w:rsidRDefault="00000000" w:rsidRPr="00000000" w14:paraId="0000006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Gentlemen </w:t>
        <w:tab/>
        <w:tab/>
        <w:tab/>
        <w:t xml:space="preserve">St. George </w:t>
        <w:tab/>
        <w:t xml:space="preserve">100 Yards</w:t>
        <w:tab/>
        <w:tab/>
        <w:t xml:space="preserve">80 Yards </w:t>
        <w:tab/>
        <w:tab/>
        <w:t xml:space="preserve">60 Yards</w:t>
      </w:r>
    </w:p>
    <w:p w:rsidR="00000000" w:rsidDel="00000000" w:rsidP="00000000" w:rsidRDefault="00000000" w:rsidRPr="00000000" w14:paraId="00000066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Ladies / Gents U18 </w:t>
        <w:tab/>
        <w:tab/>
        <w:tab/>
        <w:t xml:space="preserve">Albion</w:t>
        <w:tab/>
        <w:t xml:space="preserve"> </w:t>
        <w:tab/>
        <w:t xml:space="preserve">80 Yards </w:t>
        <w:tab/>
        <w:tab/>
        <w:t xml:space="preserve">60 Yards </w:t>
        <w:tab/>
        <w:tab/>
        <w:t xml:space="preserve">50 Yards</w:t>
      </w:r>
    </w:p>
    <w:p w:rsidR="00000000" w:rsidDel="00000000" w:rsidP="00000000" w:rsidRDefault="00000000" w:rsidRPr="00000000" w14:paraId="00000067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Ladies U18 / Gents U16 </w:t>
        <w:tab/>
        <w:tab/>
        <w:t xml:space="preserve">Windsor </w:t>
        <w:tab/>
        <w:tab/>
        <w:t xml:space="preserve">60 Yards </w:t>
        <w:tab/>
        <w:tab/>
        <w:t xml:space="preserve">50 Yards </w:t>
        <w:tab/>
        <w:tab/>
        <w:t xml:space="preserve">40 Yards</w:t>
      </w:r>
    </w:p>
    <w:p w:rsidR="00000000" w:rsidDel="00000000" w:rsidP="00000000" w:rsidRDefault="00000000" w:rsidRPr="00000000" w14:paraId="00000068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Ladies U16 / Gents U14 </w:t>
        <w:tab/>
        <w:tab/>
        <w:t xml:space="preserve">Windsor 50</w:t>
        <w:tab/>
        <w:t xml:space="preserve">50 Yards </w:t>
        <w:tab/>
        <w:tab/>
        <w:t xml:space="preserve">40 Yards </w:t>
        <w:tab/>
        <w:tab/>
        <w:t xml:space="preserve">30 Yards</w:t>
      </w:r>
    </w:p>
    <w:p w:rsidR="00000000" w:rsidDel="00000000" w:rsidP="00000000" w:rsidRDefault="00000000" w:rsidRPr="00000000" w14:paraId="00000069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Ladies U14 / Gents U12 </w:t>
        <w:tab/>
        <w:tab/>
        <w:t xml:space="preserve">Windsor 40</w:t>
        <w:tab/>
        <w:t xml:space="preserve">40 Yards </w:t>
        <w:tab/>
        <w:tab/>
        <w:t xml:space="preserve">30 Yards </w:t>
        <w:tab/>
        <w:tab/>
        <w:t xml:space="preserve">20 Yards</w:t>
      </w:r>
    </w:p>
    <w:p w:rsidR="00000000" w:rsidDel="00000000" w:rsidP="00000000" w:rsidRDefault="00000000" w:rsidRPr="00000000" w14:paraId="0000006A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Ladies U12 / Gents U10 </w:t>
        <w:tab/>
        <w:tab/>
        <w:t xml:space="preserve">Windsor 30 </w:t>
        <w:tab/>
        <w:t xml:space="preserve">30 Yards </w:t>
        <w:tab/>
        <w:tab/>
        <w:t xml:space="preserve">20 Yards </w:t>
        <w:tab/>
        <w:tab/>
        <w:t xml:space="preserve">10 Yards</w:t>
      </w:r>
    </w:p>
    <w:sectPr>
      <w:pgSz w:h="16840" w:w="1190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